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669" w:rsidRPr="00DD6D13" w:rsidRDefault="00A54669" w:rsidP="00A546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OLE_LINK1"/>
      <w:r w:rsidRPr="003C78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</w:t>
      </w:r>
      <w:bookmarkEnd w:id="0"/>
      <w:r w:rsidRPr="00DD6D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ЕРМАКОВСКОГО СЕЛЬСОВЕТА</w:t>
      </w:r>
    </w:p>
    <w:p w:rsidR="00A54669" w:rsidRPr="00DD6D13" w:rsidRDefault="00A54669" w:rsidP="00A546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D6D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 РАЙОН</w:t>
      </w:r>
    </w:p>
    <w:p w:rsidR="00A54669" w:rsidRPr="003C78D3" w:rsidRDefault="00A54669" w:rsidP="00A546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D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A54669" w:rsidRPr="003C78D3" w:rsidRDefault="00A54669" w:rsidP="00A5466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8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A54669" w:rsidRPr="003C78D3" w:rsidRDefault="00A54669" w:rsidP="00A5466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8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ПОСТАНОВЛЕНИЕ</w:t>
      </w:r>
    </w:p>
    <w:p w:rsidR="00A54669" w:rsidRPr="003C78D3" w:rsidRDefault="00A54669" w:rsidP="00A5466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8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A54669" w:rsidRPr="003C78D3" w:rsidRDefault="001753DB" w:rsidP="00A5466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30</w:t>
      </w:r>
      <w:r w:rsidR="00AC52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.05.</w:t>
      </w:r>
      <w:r w:rsidR="00A54669" w:rsidRPr="003C78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</w:t>
      </w:r>
      <w:r w:rsidR="00A546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A54669" w:rsidRPr="003C78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№ </w:t>
      </w:r>
      <w:r w:rsidR="00656A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51</w:t>
      </w:r>
    </w:p>
    <w:p w:rsidR="00205BAD" w:rsidRPr="009629A1" w:rsidRDefault="00205BAD" w:rsidP="009629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5BAD" w:rsidRDefault="009629A1" w:rsidP="009629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 утверждении порядка проведения антикоррупционной экспертизы муниципальных правовых актов и проектов муниципальных нормативных правовых актов </w:t>
      </w:r>
      <w:r w:rsidR="006253A2" w:rsidRPr="00656A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администрации</w:t>
      </w:r>
      <w:r w:rsidR="000003B7" w:rsidRPr="006253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Ермаковск</w:t>
      </w:r>
      <w:r w:rsidR="007E1FEF" w:rsidRPr="006253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ого</w:t>
      </w:r>
      <w:r w:rsidR="000003B7" w:rsidRPr="006253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</w:t>
      </w:r>
      <w:r w:rsidR="007E1FEF" w:rsidRPr="006253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="000003B7" w:rsidRPr="006253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Кочковского района Новосибирской области</w:t>
      </w:r>
      <w:r w:rsidR="00000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656A24" w:rsidRPr="009629A1" w:rsidRDefault="00656A24" w:rsidP="009629A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29A1" w:rsidRPr="00FC6343" w:rsidRDefault="009629A1" w:rsidP="00FC634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FC6343">
        <w:rPr>
          <w:rFonts w:ascii="Times New Roman" w:hAnsi="Times New Roman" w:cs="Times New Roman"/>
          <w:sz w:val="28"/>
          <w:szCs w:val="28"/>
          <w:lang w:eastAsia="ru-RU"/>
        </w:rPr>
        <w:t>В соответствии с Федеральным законом от 25.12.200</w:t>
      </w:r>
      <w:r w:rsidR="00FC6343">
        <w:rPr>
          <w:rFonts w:ascii="Times New Roman" w:hAnsi="Times New Roman" w:cs="Times New Roman"/>
          <w:sz w:val="28"/>
          <w:szCs w:val="28"/>
          <w:lang w:eastAsia="ru-RU"/>
        </w:rPr>
        <w:t xml:space="preserve">8 № 273-ФЗ </w:t>
      </w:r>
      <w:r w:rsidRPr="00FC6343">
        <w:rPr>
          <w:rFonts w:ascii="Times New Roman" w:hAnsi="Times New Roman" w:cs="Times New Roman"/>
          <w:sz w:val="28"/>
          <w:szCs w:val="28"/>
          <w:lang w:eastAsia="ru-RU"/>
        </w:rPr>
        <w:t>«О противодействии коррупции», Федеральным законом от 17.07.2009</w:t>
      </w:r>
      <w:r w:rsidR="00FC634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C6343">
        <w:rPr>
          <w:rFonts w:ascii="Times New Roman" w:hAnsi="Times New Roman" w:cs="Times New Roman"/>
          <w:sz w:val="28"/>
          <w:szCs w:val="28"/>
          <w:lang w:eastAsia="ru-RU"/>
        </w:rPr>
        <w:t xml:space="preserve">№ 172-ФЗ «Об антикоррупционной экспертизе нормативных правовых актов и проектов нормативных правовых актов», Постановлением Правительства Российской Федерации от 26.02.2010 № 96 «Об антикоррупционной экспертизе нормативных правовых актов и проектов нормативных правовых актов», </w:t>
      </w:r>
      <w:r w:rsidR="006253A2">
        <w:rPr>
          <w:rFonts w:ascii="Times New Roman" w:hAnsi="Times New Roman" w:cs="Times New Roman"/>
          <w:color w:val="000000"/>
          <w:sz w:val="28"/>
          <w:szCs w:val="28"/>
        </w:rPr>
        <w:t>администрация</w:t>
      </w:r>
      <w:r w:rsidR="0060255B" w:rsidRPr="003E4A76">
        <w:rPr>
          <w:rFonts w:ascii="Times New Roman" w:hAnsi="Times New Roman" w:cs="Times New Roman"/>
          <w:color w:val="000000"/>
          <w:sz w:val="28"/>
          <w:szCs w:val="28"/>
        </w:rPr>
        <w:t xml:space="preserve"> Ермаковского</w:t>
      </w:r>
      <w:r w:rsidR="0060255B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60255B"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 района Новосибирской области</w:t>
      </w:r>
      <w:proofErr w:type="gramEnd"/>
    </w:p>
    <w:p w:rsidR="009629A1" w:rsidRPr="0060255B" w:rsidRDefault="006253A2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ПОСТАНОВЛЯЕТ</w:t>
      </w:r>
      <w:r w:rsidR="009629A1" w:rsidRPr="006025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9629A1" w:rsidRPr="009629A1" w:rsidRDefault="009629A1" w:rsidP="005C5B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4C7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</w:t>
      </w: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</w:t>
      </w:r>
      <w:r w:rsidR="004C7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проведения антикоррупционной экспертизы муниципальных нормативных правовых актов и проектов муниципальных нормативных правовых актов </w:t>
      </w:r>
      <w:r w:rsidR="006253A2" w:rsidRPr="009F4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0003B7" w:rsidRPr="00625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Ермаковский сельсовет Кочковского района Новосибирской области</w:t>
      </w:r>
      <w:r w:rsidR="000003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E0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приложению.</w:t>
      </w: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629A1" w:rsidRPr="009629A1" w:rsidRDefault="009629A1" w:rsidP="005C5B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="005C5B95" w:rsidRPr="00CC44BF">
        <w:rPr>
          <w:rFonts w:ascii="Times New Roman" w:hAnsi="Times New Roman" w:cs="Times New Roman"/>
          <w:bCs/>
          <w:sz w:val="28"/>
          <w:szCs w:val="28"/>
        </w:rPr>
        <w:t xml:space="preserve">Опубликовать настоящее </w:t>
      </w:r>
      <w:r w:rsidR="004D3D7F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="005C5B95" w:rsidRPr="00CC44BF">
        <w:rPr>
          <w:rFonts w:ascii="Times New Roman" w:hAnsi="Times New Roman" w:cs="Times New Roman"/>
          <w:bCs/>
          <w:sz w:val="28"/>
          <w:szCs w:val="28"/>
        </w:rPr>
        <w:t xml:space="preserve"> в периодическом печатном издании "Ермаковский Вестник" и на официальном сайте администрации Ермаковского сельсовета Кочковского  района Новосибирской области</w:t>
      </w:r>
      <w:r w:rsidR="005C5B95">
        <w:rPr>
          <w:rFonts w:ascii="Times New Roman" w:hAnsi="Times New Roman" w:cs="Times New Roman"/>
          <w:bCs/>
          <w:sz w:val="28"/>
          <w:szCs w:val="28"/>
        </w:rPr>
        <w:t>.</w:t>
      </w:r>
    </w:p>
    <w:p w:rsidR="009629A1" w:rsidRPr="009629A1" w:rsidRDefault="009629A1" w:rsidP="005C5B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Настоящее </w:t>
      </w:r>
      <w:r w:rsidR="004D3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</w:t>
      </w: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вступает в силу после </w:t>
      </w:r>
      <w:r w:rsidR="005C5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опубликования</w:t>
      </w: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C5B95" w:rsidRDefault="005C5B95" w:rsidP="005C5B95">
      <w:pPr>
        <w:spacing w:after="0" w:line="240" w:lineRule="auto"/>
        <w:ind w:left="11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4F9A" w:rsidRDefault="009F4F9A" w:rsidP="005C5B95">
      <w:pPr>
        <w:spacing w:after="0" w:line="240" w:lineRule="auto"/>
        <w:ind w:left="11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E00B0" w:rsidRPr="00CC44BF" w:rsidRDefault="00CE00B0" w:rsidP="00CE00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4BF">
        <w:rPr>
          <w:rFonts w:ascii="Times New Roman" w:hAnsi="Times New Roman" w:cs="Times New Roman"/>
          <w:sz w:val="28"/>
          <w:szCs w:val="28"/>
        </w:rPr>
        <w:t>Глава Ермаковского сельсовета</w:t>
      </w:r>
    </w:p>
    <w:p w:rsidR="00CE00B0" w:rsidRPr="00CC44BF" w:rsidRDefault="00CE00B0" w:rsidP="00CE00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4BF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                           А.А. Фабер</w:t>
      </w:r>
    </w:p>
    <w:p w:rsidR="00CE00B0" w:rsidRDefault="00CE00B0" w:rsidP="00CE00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93E" w:rsidRDefault="00CA093E" w:rsidP="00CE00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93E" w:rsidRDefault="00CA093E" w:rsidP="00CE00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93E" w:rsidRDefault="00CA093E" w:rsidP="00CE00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93E" w:rsidRDefault="00CA093E" w:rsidP="00CE00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93E" w:rsidRDefault="00CA093E" w:rsidP="00CE00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93E" w:rsidRDefault="00CA093E" w:rsidP="00CE00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93E" w:rsidRPr="00CC44BF" w:rsidRDefault="00CA093E" w:rsidP="00CE00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D7F" w:rsidRDefault="004D3D7F" w:rsidP="00CE00B0">
      <w:pPr>
        <w:tabs>
          <w:tab w:val="num" w:pos="200"/>
        </w:tabs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D3D7F" w:rsidRPr="00CA093E" w:rsidRDefault="004D3D7F" w:rsidP="004D3D7F">
      <w:pPr>
        <w:tabs>
          <w:tab w:val="num" w:pos="200"/>
        </w:tabs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  <w:r w:rsidRPr="00CA093E">
        <w:rPr>
          <w:rFonts w:ascii="Times New Roman" w:hAnsi="Times New Roman" w:cs="Times New Roman"/>
          <w:sz w:val="20"/>
          <w:szCs w:val="20"/>
        </w:rPr>
        <w:t>Лыкова Т.Н.</w:t>
      </w:r>
    </w:p>
    <w:p w:rsidR="004D3D7F" w:rsidRPr="00CA093E" w:rsidRDefault="004D3D7F" w:rsidP="004D3D7F">
      <w:pPr>
        <w:tabs>
          <w:tab w:val="num" w:pos="200"/>
        </w:tabs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  <w:r w:rsidRPr="00CA093E">
        <w:rPr>
          <w:rFonts w:ascii="Times New Roman" w:hAnsi="Times New Roman" w:cs="Times New Roman"/>
          <w:sz w:val="20"/>
          <w:szCs w:val="20"/>
        </w:rPr>
        <w:t>8(38356)34421</w:t>
      </w:r>
    </w:p>
    <w:p w:rsidR="00CE00B0" w:rsidRPr="004D3D7F" w:rsidRDefault="00CE00B0" w:rsidP="00CE00B0">
      <w:pPr>
        <w:tabs>
          <w:tab w:val="num" w:pos="200"/>
        </w:tabs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D3D7F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4D3D7F" w:rsidRPr="003C78D3" w:rsidRDefault="004D3D7F" w:rsidP="004D3D7F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8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постановлению</w:t>
      </w:r>
    </w:p>
    <w:p w:rsidR="004D3D7F" w:rsidRPr="003C78D3" w:rsidRDefault="004D3D7F" w:rsidP="004D3D7F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8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 Кочковского района Новосибирской области</w:t>
      </w:r>
    </w:p>
    <w:p w:rsidR="004D3D7F" w:rsidRPr="003C78D3" w:rsidRDefault="004D3D7F" w:rsidP="004D3D7F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78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  </w:t>
      </w:r>
      <w:r w:rsidR="001753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</w:t>
      </w:r>
      <w:r w:rsidR="009F4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.05.</w:t>
      </w:r>
      <w:r w:rsidRPr="003C78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3C78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№ </w:t>
      </w:r>
      <w:r w:rsidR="009F4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51</w:t>
      </w:r>
    </w:p>
    <w:p w:rsidR="00CE00B0" w:rsidRDefault="00CE00B0" w:rsidP="00CE00B0">
      <w:pPr>
        <w:spacing w:after="0" w:line="276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29A1" w:rsidRPr="00CE00B0" w:rsidRDefault="009629A1" w:rsidP="00CE00B0">
      <w:pPr>
        <w:spacing w:after="0" w:line="27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E00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Порядок проведения антикоррупционной экспертизы</w:t>
      </w:r>
    </w:p>
    <w:p w:rsidR="009629A1" w:rsidRPr="00CE00B0" w:rsidRDefault="009629A1" w:rsidP="00CE00B0">
      <w:pPr>
        <w:spacing w:after="0" w:line="27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E00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муниципальных нормативных правовых актов</w:t>
      </w:r>
    </w:p>
    <w:p w:rsidR="009629A1" w:rsidRPr="00CE00B0" w:rsidRDefault="009629A1" w:rsidP="00CE00B0">
      <w:pPr>
        <w:spacing w:after="0" w:line="27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E00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 проектов муниципальных нормативных правовых актов</w:t>
      </w:r>
    </w:p>
    <w:p w:rsidR="009629A1" w:rsidRDefault="004D3D7F" w:rsidP="009F4F9A">
      <w:pPr>
        <w:spacing w:after="0" w:line="27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4F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администрации</w:t>
      </w:r>
      <w:r w:rsidR="000003B7" w:rsidRPr="004D3D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Ермаковский сельсовет Кочковского района Новосибирской области</w:t>
      </w:r>
      <w:r w:rsidR="000003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806928" w:rsidRPr="00806928" w:rsidRDefault="00806928" w:rsidP="00CE00B0">
      <w:pPr>
        <w:spacing w:after="0" w:line="27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629A1" w:rsidRPr="00806928" w:rsidRDefault="009629A1" w:rsidP="00806928">
      <w:pPr>
        <w:spacing w:after="0" w:line="27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069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Общие положения</w:t>
      </w:r>
    </w:p>
    <w:p w:rsidR="009629A1" w:rsidRPr="009629A1" w:rsidRDefault="009629A1" w:rsidP="009629A1">
      <w:pPr>
        <w:spacing w:after="0" w:line="276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Настоящим Порядком устанавливаются правила проведения антикоррупционной экспертизы муниципальных</w:t>
      </w:r>
      <w:r w:rsidRPr="009629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нормативных правовых актов и проектов муниципальных</w:t>
      </w:r>
      <w:r w:rsidRPr="009629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нормативных правовых актов </w:t>
      </w:r>
      <w:r w:rsidR="007C63F7" w:rsidRPr="009F4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F839DE" w:rsidRPr="009F4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839DE" w:rsidRPr="007C6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 Кочковского района Новосибирской области</w:t>
      </w: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- нормативные акты и проекты нормативных актов), а также процедура оформления и направления соответствующих заключений по итогам антикоррупционной экспертизы.</w:t>
      </w:r>
    </w:p>
    <w:p w:rsidR="009629A1" w:rsidRPr="009629A1" w:rsidRDefault="009629A1" w:rsidP="009629A1">
      <w:pPr>
        <w:spacing w:after="0" w:line="276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Целью проведения антикоррупционной экспертизы является выявление в нормативных правовых актах и проектах нормативных актов </w:t>
      </w:r>
      <w:proofErr w:type="spellStart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коррупциогенных</w:t>
      </w:r>
      <w:proofErr w:type="spellEnd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факторов и их последующее устранение.</w:t>
      </w:r>
    </w:p>
    <w:p w:rsidR="009629A1" w:rsidRPr="009629A1" w:rsidRDefault="009629A1" w:rsidP="009629A1">
      <w:pPr>
        <w:spacing w:after="0" w:line="276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Проведение антикоррупционной экспертизы нормативных актов и проектов нормативных актов осуществляет </w:t>
      </w:r>
      <w:r w:rsidR="00F839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 администрации Ермаковского сельсовета Кочковского района Новосибирской области</w:t>
      </w:r>
      <w:r w:rsidRPr="009629A1"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  <w:t> </w:t>
      </w: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- уполномоченн</w:t>
      </w:r>
      <w:r w:rsidR="00D86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</w:t>
      </w: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6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лицо</w:t>
      </w: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9629A1" w:rsidRPr="009629A1" w:rsidRDefault="009629A1" w:rsidP="009629A1">
      <w:pPr>
        <w:spacing w:after="0" w:line="276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1.4. </w:t>
      </w:r>
      <w:r w:rsidR="00D86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Разработчики проектов </w:t>
      </w: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обеспечивают подготовку проектов нормативных актов, не содержащих коррупционных факторов, перечисленных в разделе 2 настоящего Порядка, в том числе несут персональную ответственность за полноту, достоверность и соответствие проектов нормативных актов </w:t>
      </w:r>
      <w:proofErr w:type="spellStart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антикоррупционным</w:t>
      </w:r>
      <w:proofErr w:type="spellEnd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требованиям.</w:t>
      </w:r>
    </w:p>
    <w:p w:rsidR="009629A1" w:rsidRDefault="009629A1" w:rsidP="009629A1">
      <w:pPr>
        <w:spacing w:after="0" w:line="276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стадии разработки проектов нормативных актов  разработчик проекта осуществляет обязательное визирование проектов и обеспечивает отсутствие коррупционных факторов.</w:t>
      </w:r>
    </w:p>
    <w:p w:rsidR="00B11A5E" w:rsidRPr="009629A1" w:rsidRDefault="00B11A5E" w:rsidP="009629A1">
      <w:pPr>
        <w:spacing w:after="0" w:line="276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29A1" w:rsidRPr="00B11A5E" w:rsidRDefault="009629A1" w:rsidP="00B11A5E">
      <w:pPr>
        <w:spacing w:after="0" w:line="276" w:lineRule="atLeast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11A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Основные требования к проведению</w:t>
      </w:r>
      <w:r w:rsidR="00B11A5E" w:rsidRPr="00B11A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B11A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антикоррупционной экспертизы нормативных актов</w:t>
      </w:r>
      <w:r w:rsidR="00B11A5E" w:rsidRPr="00B11A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B11A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 проектов нормативных актов</w:t>
      </w:r>
    </w:p>
    <w:p w:rsidR="00B11A5E" w:rsidRPr="009629A1" w:rsidRDefault="00B11A5E" w:rsidP="009629A1">
      <w:pPr>
        <w:spacing w:after="0" w:line="276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29A1" w:rsidRPr="009629A1" w:rsidRDefault="009629A1" w:rsidP="009629A1">
      <w:pPr>
        <w:spacing w:after="0" w:line="276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</w:t>
      </w:r>
      <w:proofErr w:type="spellStart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Коррупциогенными</w:t>
      </w:r>
      <w:proofErr w:type="spellEnd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факторами являются положения нормативных актов и проектов нормативных актов, устанавливающие для </w:t>
      </w:r>
      <w:proofErr w:type="spellStart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правоприменителя</w:t>
      </w:r>
      <w:proofErr w:type="spellEnd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необоснованно широкие пределы усмотрения или возможность необоснованного применения исключений из общих правил, а также положения, содержащие неопределенные, трудновыполнимые и (или) </w:t>
      </w: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обременительные требования к гражданам и организациям и тем самым создающие условия для проявления коррупции.</w:t>
      </w:r>
    </w:p>
    <w:p w:rsidR="009629A1" w:rsidRPr="009629A1" w:rsidRDefault="009629A1" w:rsidP="009629A1">
      <w:pPr>
        <w:spacing w:after="0" w:line="276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 Эффективность проведения экспертизы на </w:t>
      </w:r>
      <w:proofErr w:type="spellStart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коррупциогенность</w:t>
      </w:r>
      <w:proofErr w:type="spellEnd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определяется ее обоснованностью, объективностью и </w:t>
      </w:r>
      <w:proofErr w:type="spellStart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проверяемостью</w:t>
      </w:r>
      <w:proofErr w:type="spellEnd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результатов.</w:t>
      </w:r>
    </w:p>
    <w:p w:rsidR="009629A1" w:rsidRPr="009629A1" w:rsidRDefault="009629A1" w:rsidP="009629A1">
      <w:pPr>
        <w:spacing w:after="0" w:line="276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 </w:t>
      </w:r>
      <w:proofErr w:type="gramStart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обеспечения обоснованности, объективности и </w:t>
      </w:r>
      <w:proofErr w:type="spellStart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проверяемости</w:t>
      </w:r>
      <w:proofErr w:type="spellEnd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результатов антикоррупционной экспертизы необходимо проводить экспертизу каждой нормы нормативного акта и проекта нормативного акта и излагать ее результаты в заключении с учетом состава и последовательности </w:t>
      </w:r>
      <w:proofErr w:type="spellStart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коррупциогенных</w:t>
      </w:r>
      <w:proofErr w:type="spellEnd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факторов, в том числе с указанием структурных единиц нормативного акта и проекта нормативного акта (разделы, главы, статьи, части, пункты, подпункты, абзацы).</w:t>
      </w:r>
      <w:proofErr w:type="gramEnd"/>
    </w:p>
    <w:p w:rsidR="009629A1" w:rsidRPr="009629A1" w:rsidRDefault="009629A1" w:rsidP="009629A1">
      <w:pPr>
        <w:spacing w:after="0" w:line="276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проекта нормативного акта проводится во взаимосвязи с другими нормативными актами.</w:t>
      </w:r>
    </w:p>
    <w:p w:rsidR="009629A1" w:rsidRPr="009629A1" w:rsidRDefault="009629A1" w:rsidP="009629A1">
      <w:pPr>
        <w:spacing w:after="0" w:line="276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2.4. По результатам проведения  антикоррупционной экспертизы в заключении могут быть отражены возможные негативные последствия сохранения в нормативных актах и проектах нормативных актов, выявленных </w:t>
      </w:r>
      <w:proofErr w:type="spellStart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коррупциогенных</w:t>
      </w:r>
      <w:proofErr w:type="spellEnd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факторов. Факторы, не относящиеся к </w:t>
      </w:r>
      <w:proofErr w:type="spellStart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коррупциогенным</w:t>
      </w:r>
      <w:proofErr w:type="spellEnd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рамках данного Порядка, но которые могут способствовать созданию условий для проявления коррупции, также указываются в заключении.</w:t>
      </w:r>
    </w:p>
    <w:p w:rsidR="009629A1" w:rsidRPr="009629A1" w:rsidRDefault="009629A1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2.5. </w:t>
      </w:r>
      <w:proofErr w:type="gramStart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антикоррупционной экспертизы проектов нормативных актов осуществляется уполномоченным лицом на стадии согласования документов, одновременно с проведением правовой экспертизы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настоящим Порядком и согласно методике проведения антикоррупционной экспертизы нормативных правовых актов и проектов нормативных правовых актов, определенной Постановлением Правительства Российской Федерации от 26.02.2010</w:t>
      </w:r>
      <w:proofErr w:type="gramEnd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96 (далее - методика, определенная Правительством Российской Федерации).</w:t>
      </w:r>
    </w:p>
    <w:p w:rsidR="009629A1" w:rsidRPr="009629A1" w:rsidRDefault="009629A1" w:rsidP="009629A1">
      <w:pPr>
        <w:spacing w:after="0" w:line="276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2.6. </w:t>
      </w:r>
      <w:proofErr w:type="gramStart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выявлении в рамках антикоррупционной экспертизы квалифицирующих признаков, относящихся к </w:t>
      </w:r>
      <w:proofErr w:type="spellStart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коррупциогенным</w:t>
      </w:r>
      <w:proofErr w:type="spellEnd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факторам в действующих нормативных правовых актах, в том числе связанных с необходимостью внесения в них соответствующих изменений и дополнений, обусловленных вступлением в силу федеральных и областных нормативных правовых актов, проводится </w:t>
      </w:r>
      <w:proofErr w:type="spellStart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антикоррупционная</w:t>
      </w:r>
      <w:proofErr w:type="spellEnd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экспертиза с последующим направлением заключения разработчикам проектов для устранения выявленных нарушений.</w:t>
      </w:r>
      <w:proofErr w:type="gramEnd"/>
    </w:p>
    <w:p w:rsidR="009629A1" w:rsidRPr="009629A1" w:rsidRDefault="009629A1" w:rsidP="009629A1">
      <w:pPr>
        <w:spacing w:after="0" w:line="276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Разработчики проектов в 10-дневный срок со дня получения соответствующего заключения уполномоченного лица, в котором отражены сведения о наличии </w:t>
      </w:r>
      <w:proofErr w:type="spellStart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коррупциогенных</w:t>
      </w:r>
      <w:proofErr w:type="spellEnd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факторов, разрабатывают соответствующие проекты нормативных актов о внесении изменений и дополнений, либо о признании </w:t>
      </w:r>
      <w:proofErr w:type="gramStart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утратившими</w:t>
      </w:r>
      <w:proofErr w:type="gramEnd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силу действующих нормативных актов.</w:t>
      </w:r>
    </w:p>
    <w:p w:rsidR="009629A1" w:rsidRPr="009629A1" w:rsidRDefault="009629A1" w:rsidP="009629A1">
      <w:pPr>
        <w:spacing w:after="0" w:line="276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2.7. В ходе проведения антикоррупционной экспертизы муниципальных правовых актов и проектов муниципальных правовых актов проводится системный анализ текста на предмет выявления квалифицирующих признаков коррупционных факторов, установленных в методике, определенной Правительством Российской Федерации.</w:t>
      </w:r>
    </w:p>
    <w:p w:rsidR="009629A1" w:rsidRDefault="009629A1" w:rsidP="009629A1">
      <w:pPr>
        <w:spacing w:after="0" w:line="276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2.8. К участию в проведении антикоррупционной экспертизы по решению уполномоченного лица</w:t>
      </w:r>
      <w:r w:rsidRPr="009629A1">
        <w:rPr>
          <w:rFonts w:ascii="Times New Roman" w:eastAsia="Times New Roman" w:hAnsi="Times New Roman" w:cs="Times New Roman"/>
          <w:color w:val="999999"/>
          <w:sz w:val="28"/>
          <w:szCs w:val="28"/>
          <w:lang w:eastAsia="ru-RU"/>
        </w:rPr>
        <w:t> </w:t>
      </w: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могут привлекаться представители разработчиков проектов муниципальных правовых актов, а также лица (эксперты), имеющие специальные познания </w:t>
      </w:r>
      <w:proofErr w:type="gramStart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определенной области правоотношений.</w:t>
      </w:r>
    </w:p>
    <w:p w:rsidR="008C0CE2" w:rsidRPr="008C0CE2" w:rsidRDefault="008C0CE2" w:rsidP="008C0CE2">
      <w:pPr>
        <w:spacing w:after="0" w:line="276" w:lineRule="atLeast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629A1" w:rsidRPr="008C0CE2" w:rsidRDefault="009629A1" w:rsidP="008C0CE2">
      <w:pPr>
        <w:spacing w:after="0" w:line="276" w:lineRule="atLeast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C0C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Оформление результатов антикоррупционной экспертизы проектов</w:t>
      </w:r>
      <w:r w:rsidR="008C0CE2" w:rsidRPr="008C0C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C0C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нормативных актов, направление заключений разработчикам проектов</w:t>
      </w:r>
    </w:p>
    <w:p w:rsidR="008C0CE2" w:rsidRPr="009629A1" w:rsidRDefault="008C0CE2" w:rsidP="009629A1">
      <w:pPr>
        <w:spacing w:after="0" w:line="276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29A1" w:rsidRPr="009629A1" w:rsidRDefault="009629A1" w:rsidP="009629A1">
      <w:pPr>
        <w:shd w:val="clear" w:color="auto" w:fill="FFFFFF"/>
        <w:spacing w:after="0" w:line="276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В правовые заключения уполномоченного лица на проекты</w:t>
      </w:r>
      <w:r w:rsidR="008C0C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00"/>
          <w:lang w:eastAsia="ru-RU"/>
        </w:rPr>
        <w:t xml:space="preserve"> </w:t>
      </w: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нормативных актов в качестве составной части включается отдельный раздел -</w:t>
      </w:r>
      <w:r w:rsidR="008C0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антикоррупционная</w:t>
      </w:r>
      <w:proofErr w:type="spellEnd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экспертиза.</w:t>
      </w:r>
    </w:p>
    <w:p w:rsidR="009629A1" w:rsidRPr="009629A1" w:rsidRDefault="009629A1" w:rsidP="009629A1">
      <w:pPr>
        <w:spacing w:after="0" w:line="276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В случае наличия замечаний к проекту нормативного акта по итогам антикоррупционной экспертизы уполномоченным лицом составляется заключение по форме согласно приложению к настоящему Порядку.</w:t>
      </w:r>
    </w:p>
    <w:p w:rsidR="009629A1" w:rsidRPr="009629A1" w:rsidRDefault="009629A1" w:rsidP="009629A1">
      <w:pPr>
        <w:shd w:val="clear" w:color="auto" w:fill="FFFFFF"/>
        <w:spacing w:after="0" w:line="276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3.3. По итогам антикоррупционной экспертизы проекта нормативного акта в правом верхнем углу первого листа проекта проставляется дата, фамилия, инициалы, должность и подпись должностного лица, проводившего </w:t>
      </w:r>
      <w:proofErr w:type="spellStart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антикоррупционную</w:t>
      </w:r>
      <w:proofErr w:type="spellEnd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экспертизу.</w:t>
      </w:r>
    </w:p>
    <w:p w:rsidR="009629A1" w:rsidRPr="009629A1" w:rsidRDefault="009629A1" w:rsidP="009629A1">
      <w:pPr>
        <w:shd w:val="clear" w:color="auto" w:fill="FFFFFF"/>
        <w:spacing w:after="0" w:line="276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 Заключение, составленное по результатам проведения антикоррупционной экспертизы проектов нормативных актов, направляется разработчикам проектов.</w:t>
      </w:r>
    </w:p>
    <w:p w:rsidR="009629A1" w:rsidRPr="009629A1" w:rsidRDefault="009629A1" w:rsidP="009629A1">
      <w:pPr>
        <w:spacing w:after="0" w:line="276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 Доработанные проекты нормативных актов направляются уполномоченн</w:t>
      </w:r>
      <w:r w:rsidR="001909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ому</w:t>
      </w: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лицу для повторной антикоррупционной экспертизы.</w:t>
      </w:r>
    </w:p>
    <w:p w:rsidR="009629A1" w:rsidRPr="009629A1" w:rsidRDefault="009629A1" w:rsidP="009629A1">
      <w:pPr>
        <w:spacing w:after="0" w:line="276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отсутствии в доработанных материалах </w:t>
      </w:r>
      <w:proofErr w:type="spellStart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коррупциогенных</w:t>
      </w:r>
      <w:proofErr w:type="spellEnd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факторов проекты нормативных актов визируются уполномоченным лицом без заключения и возвращаются разработчикам проектов.</w:t>
      </w:r>
    </w:p>
    <w:p w:rsidR="009629A1" w:rsidRPr="009629A1" w:rsidRDefault="009629A1" w:rsidP="009629A1">
      <w:pPr>
        <w:shd w:val="clear" w:color="auto" w:fill="FFFFFF"/>
        <w:spacing w:after="0" w:line="276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несогласия с заключением экспертизы разработчик проекта готовит пояснительную записку с обоснованием и аргументацией своего несогласия (возражения).</w:t>
      </w:r>
    </w:p>
    <w:p w:rsidR="009629A1" w:rsidRDefault="009629A1" w:rsidP="009629A1">
      <w:pPr>
        <w:spacing w:after="0" w:line="276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 При внесении проекта нормативного акта на рассмотрение уполномоченн</w:t>
      </w:r>
      <w:r w:rsidR="001909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ому</w:t>
      </w: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09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лицу</w:t>
      </w: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принятия, к материалам проекта прилагаются все поступившие заключения и возражения.</w:t>
      </w:r>
    </w:p>
    <w:p w:rsidR="001909C7" w:rsidRPr="009629A1" w:rsidRDefault="001909C7" w:rsidP="009629A1">
      <w:pPr>
        <w:spacing w:after="0" w:line="276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29A1" w:rsidRPr="001909C7" w:rsidRDefault="009629A1" w:rsidP="001909C7">
      <w:pPr>
        <w:spacing w:after="0" w:line="27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909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4. Независимая </w:t>
      </w:r>
      <w:proofErr w:type="spellStart"/>
      <w:r w:rsidRPr="001909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антикоррупционная</w:t>
      </w:r>
      <w:proofErr w:type="spellEnd"/>
      <w:r w:rsidRPr="001909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экспертиза</w:t>
      </w:r>
    </w:p>
    <w:p w:rsidR="009629A1" w:rsidRDefault="009629A1" w:rsidP="001909C7">
      <w:pPr>
        <w:spacing w:after="0" w:line="27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909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проектов нормативных актов</w:t>
      </w:r>
    </w:p>
    <w:p w:rsidR="001909C7" w:rsidRPr="001909C7" w:rsidRDefault="001909C7" w:rsidP="001909C7">
      <w:pPr>
        <w:spacing w:after="0" w:line="27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629A1" w:rsidRPr="009629A1" w:rsidRDefault="009629A1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 Независимая </w:t>
      </w:r>
      <w:proofErr w:type="spellStart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антикоррупционная</w:t>
      </w:r>
      <w:proofErr w:type="spellEnd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экспертиза проводится юридическими лицами и физическими лицами, аккредитованными </w:t>
      </w: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Министерством юстиции Российской Федерации в качестве экспертов по проведению независимой антикоррупционной экспертизы нормативных актов и проектов нормативных актов.</w:t>
      </w:r>
    </w:p>
    <w:p w:rsidR="009629A1" w:rsidRPr="009629A1" w:rsidRDefault="009629A1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 Для проведения независимой антикоррупционной экспертизы разработчик проекта обеспечивает размещение на официальном сайте Администрации </w:t>
      </w:r>
      <w:r w:rsidR="006062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Ермаковского сельсовета Кочковского района Новосибирской области </w:t>
      </w: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4" w:history="1">
        <w:r w:rsidR="00B713E8" w:rsidRPr="00EC5A26">
          <w:rPr>
            <w:rStyle w:val="a5"/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https://ermakovsky.nso.ru/</w:t>
        </w:r>
      </w:hyperlink>
      <w:r w:rsidR="00B713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 течение дня, соответствующего дню направления его на согласование.</w:t>
      </w:r>
    </w:p>
    <w:p w:rsidR="009629A1" w:rsidRPr="009629A1" w:rsidRDefault="009629A1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размещении проекта нормативного акта на официальном сайте Администрации </w:t>
      </w:r>
      <w:r w:rsidR="00B71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Ермаковского сельсовета Кочковского района Новосибирской области </w:t>
      </w: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713E8"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указывается период (срок) проведения независимой антикоррупционной экспертизы и направления соответствующих экспертных заключений независимыми экспертами, который не может составлять менее 7 </w:t>
      </w: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календарных</w:t>
      </w: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дней </w:t>
      </w: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со дня размещения проекта нормативного акта на  официальном сайте Администрации </w:t>
      </w:r>
      <w:r w:rsidR="00B713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Ермаковского сельсовета Кочковского района Новосибирской области</w:t>
      </w: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proofErr w:type="gramEnd"/>
    </w:p>
    <w:p w:rsidR="009629A1" w:rsidRPr="009629A1" w:rsidRDefault="009629A1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результатам независимой антикоррупционной экспертизы независимыми экспертами составляется экспертное заключение и направляется разработчику проекта по адресу, указанному на официальном сайте Администрации </w:t>
      </w:r>
      <w:r w:rsidR="009965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Ермаковского сельсовета Кочковского района Новосибирской области</w:t>
      </w: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629A1" w:rsidRPr="009629A1" w:rsidRDefault="009629A1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Экспертное заключение, поступившее разработчику проекта в бумажном или электронном виде, регистрируется в соответствии с правилами делопроизводства разработчика проекта.</w:t>
      </w:r>
    </w:p>
    <w:p w:rsidR="009629A1" w:rsidRPr="009629A1" w:rsidRDefault="009629A1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по результатам независимой антикоррупционной экспертизы носит рекомендательный характер и подлежит обязательному рассмотрению разработчиком проекта в 30-дневный срок со дня его получения.</w:t>
      </w:r>
    </w:p>
    <w:p w:rsidR="009629A1" w:rsidRPr="009629A1" w:rsidRDefault="009629A1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 После завершения периода (срока) проведения независимой антикоррупционной экспертизы в установленный пунктом 4.2 срок разработчик проекта рассматривает поступившие экспертные заключения и готовит отзыв об учете, либо о несогласии, с замечаниями указанными в экспертных заключениях.</w:t>
      </w:r>
    </w:p>
    <w:p w:rsidR="009629A1" w:rsidRPr="009629A1" w:rsidRDefault="009629A1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 При внесении проекта для принятия, к нему прилагаются все поступившие экспертные заключения, а также отзыв разработчика проекта.</w:t>
      </w:r>
    </w:p>
    <w:p w:rsidR="009629A1" w:rsidRPr="009629A1" w:rsidRDefault="009629A1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результатам рассмотрения разработчиком проекта в адрес независимого эксперта направляется мотивированный ответ (за исключением случаев, когда в заключении отсутствует информация о выявленных </w:t>
      </w:r>
      <w:proofErr w:type="spellStart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коррупциогенных</w:t>
      </w:r>
      <w:proofErr w:type="spellEnd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факторах, или предложений о способе устранения выявленных </w:t>
      </w:r>
      <w:proofErr w:type="spellStart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коррупциогенных</w:t>
      </w:r>
      <w:proofErr w:type="spellEnd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факторов), в котором отражается учет результатов независимой антикоррупционной экспертизы и (или) причины несогласия с выявленным в нормативном акте или проекте нормативного акта </w:t>
      </w:r>
      <w:proofErr w:type="spellStart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коррупциогенным</w:t>
      </w:r>
      <w:proofErr w:type="spellEnd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фактором.</w:t>
      </w:r>
      <w:proofErr w:type="gramEnd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Ответ может быть направлен в бумажном и (или) электронном виде.</w:t>
      </w:r>
    </w:p>
    <w:p w:rsidR="009629A1" w:rsidRDefault="009629A1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4.5. Независимая экспертиза не проводится в случае приведения нормативного акта в соответствие с действующим законодательством на основании акта прокурорского реагирования.</w:t>
      </w:r>
    </w:p>
    <w:p w:rsidR="00996501" w:rsidRPr="009629A1" w:rsidRDefault="00996501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29A1" w:rsidRPr="00996501" w:rsidRDefault="009629A1" w:rsidP="00996501">
      <w:pPr>
        <w:spacing w:after="0" w:line="27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965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Общественное обсуждение</w:t>
      </w:r>
    </w:p>
    <w:p w:rsidR="009629A1" w:rsidRPr="00996501" w:rsidRDefault="009629A1" w:rsidP="00996501">
      <w:pPr>
        <w:spacing w:after="0" w:line="27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965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проектов нормативных актов</w:t>
      </w:r>
    </w:p>
    <w:p w:rsidR="00996501" w:rsidRPr="009629A1" w:rsidRDefault="00996501" w:rsidP="009629A1">
      <w:pPr>
        <w:spacing w:after="0" w:line="27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29A1" w:rsidRPr="009629A1" w:rsidRDefault="009629A1" w:rsidP="009629A1">
      <w:pPr>
        <w:spacing w:after="0" w:line="276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Общественному обсуждению подлежат все проекты нормативных актов за исключением:</w:t>
      </w:r>
    </w:p>
    <w:p w:rsidR="009629A1" w:rsidRPr="009629A1" w:rsidRDefault="009629A1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проектов нормативных актов о формировании, утверждении и исполнении бюджета муниципального образования, об установлении налогов и предоставлении налоговых льгот;</w:t>
      </w:r>
    </w:p>
    <w:p w:rsidR="009629A1" w:rsidRPr="009629A1" w:rsidRDefault="009629A1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проектов нормативных актов, содержащих информацию ограниченного доступа в соответствии с законодательством Российской Федерации;</w:t>
      </w:r>
    </w:p>
    <w:p w:rsidR="009629A1" w:rsidRPr="009629A1" w:rsidRDefault="00F7477C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9629A1"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проектов нормативных актов, предусматривающих внесение изменений в нормативные акты с целью их приведения в соответствие с изменениями федерального и (или) областного законодательства;</w:t>
      </w:r>
    </w:p>
    <w:p w:rsidR="009629A1" w:rsidRPr="009629A1" w:rsidRDefault="00F7477C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9629A1"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проектов нормативных актов, регламентирующих вопросы организации, обеспечения деятельности и взаимодействия органов местного самоуправления с органами государственной власти при реализации ими мероприятий по борьбе с терроризмом, в том числе с финансированием терроризма (за исключением проектов нормативных актов, затрагивающих деятельность юридических и физических лиц, в том числе индивидуальных предпринимателей).</w:t>
      </w:r>
    </w:p>
    <w:p w:rsidR="009629A1" w:rsidRPr="009629A1" w:rsidRDefault="009629A1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 В рамках проведения процедуры общественного на официальном сайте </w:t>
      </w:r>
      <w:r w:rsidR="00A4006A" w:rsidRPr="009629A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Администрации </w:t>
      </w:r>
      <w:r w:rsidR="00A400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Ермаковского сельсовета Кочковского района Новосибирской области</w:t>
      </w: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указанном в абзаце 1 пункта 4.2 настоящего Порядка разработчиком проекта размещается:</w:t>
      </w:r>
    </w:p>
    <w:p w:rsidR="009629A1" w:rsidRPr="009629A1" w:rsidRDefault="009629A1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проект нормативного акта;</w:t>
      </w:r>
    </w:p>
    <w:p w:rsidR="009629A1" w:rsidRPr="009629A1" w:rsidRDefault="009629A1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информация о сроках направления предложений к проекту нормативного акта с указанием почтового и электронного адресов, на которые соответствующие предложения могут быть направлены;</w:t>
      </w:r>
    </w:p>
    <w:p w:rsidR="009629A1" w:rsidRPr="009629A1" w:rsidRDefault="009629A1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информация о поступивших предложениях к проекту нормативного акта и результатах их рассмотрения, в сроки, установленные пунктом 5.4 настоящего Порядка;</w:t>
      </w:r>
    </w:p>
    <w:p w:rsidR="009629A1" w:rsidRPr="009629A1" w:rsidRDefault="009629A1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информация о принятии нормативного акта уполномоченным органом местного самоуправления или принятия решения о его отклонении.</w:t>
      </w:r>
    </w:p>
    <w:p w:rsidR="009629A1" w:rsidRPr="009629A1" w:rsidRDefault="009629A1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5.3. Срок направления предложений по проекту нормативного акта не может составлять менее 7 дней со дня его размещения официальном </w:t>
      </w:r>
      <w:proofErr w:type="gramStart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сайте</w:t>
      </w:r>
      <w:proofErr w:type="gramEnd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006A" w:rsidRPr="009629A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Администрации </w:t>
      </w:r>
      <w:r w:rsidR="00A400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Ермаковского сельсовета Кочковского района Новосибирской области</w:t>
      </w: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9629A1" w:rsidRPr="009629A1" w:rsidRDefault="009629A1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Направлять предложения по проекту нормативного акта вправе любые заинтересованные лица в электронной или письменной форме в установленные сроки.</w:t>
      </w:r>
    </w:p>
    <w:p w:rsidR="009629A1" w:rsidRPr="009629A1" w:rsidRDefault="009629A1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5.4.</w:t>
      </w:r>
      <w:r w:rsidRPr="009629A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предложения по проекту нормативного акта, поступившие в установленные сроки, подлежат рассмотрению не позднее 3 рабочих дней со дня завершения периода (срока) проведения общественного обсуждения и направления предложений. На официальном сайте </w:t>
      </w:r>
      <w:r w:rsidR="00090F5E" w:rsidRPr="009629A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Администрации </w:t>
      </w:r>
      <w:r w:rsidR="00090F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Ермаковского сельсовета Кочковского района Новосибирской области</w:t>
      </w: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размещается свод предложений, поступивших по проекту нормативного акта с указанием позиции разработчика проекта по каждому из поступивших предложений.</w:t>
      </w:r>
    </w:p>
    <w:p w:rsidR="009629A1" w:rsidRPr="009629A1" w:rsidRDefault="009629A1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5.5. Проект нормативного акта, доработанный с учетом поступивших предложений, по которым разработчик проекта согласен, направляется на согласование в установленном порядке, с приложением свода поступивших предложений, содержащим позицию разработчика по каждому из них.</w:t>
      </w:r>
    </w:p>
    <w:p w:rsidR="009629A1" w:rsidRDefault="009629A1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5.6. </w:t>
      </w:r>
      <w:proofErr w:type="gramStart"/>
      <w:r w:rsidR="00090F5E" w:rsidRPr="009629A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Администрации </w:t>
      </w:r>
      <w:r w:rsidR="00090F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Ермаковского сельсовета Кочковского района Новосибирской области</w:t>
      </w:r>
      <w:r w:rsidR="00090F5E"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течение 10 рабочих дней со дня принятия муниципального нормативного правового акта или принятия решения о его отклонении обеспечивает размещение </w:t>
      </w:r>
      <w:r w:rsidR="00090F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официальном сайте </w:t>
      </w:r>
      <w:r w:rsidR="00090F5E" w:rsidRPr="009629A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Администрации </w:t>
      </w:r>
      <w:r w:rsidR="00090F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Ермаковского сельсовета Кочковского района Новосибирской области</w:t>
      </w: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указанном в абзаце 1 пункта 4.2 настоящего Порядка информацию о результатах его рассмотрения уполномоченным органом местного самоуправления.</w:t>
      </w:r>
      <w:proofErr w:type="gramEnd"/>
    </w:p>
    <w:p w:rsidR="00C46E97" w:rsidRDefault="00C46E97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6E97" w:rsidRDefault="00C46E97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6E97" w:rsidRDefault="00C46E97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6E97" w:rsidRDefault="00C46E97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63F7" w:rsidRDefault="007C63F7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63F7" w:rsidRDefault="007C63F7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63F7" w:rsidRDefault="007C63F7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63F7" w:rsidRDefault="007C63F7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63F7" w:rsidRDefault="007C63F7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63F7" w:rsidRDefault="007C63F7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63F7" w:rsidRDefault="007C63F7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63F7" w:rsidRDefault="007C63F7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63F7" w:rsidRDefault="007C63F7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63F7" w:rsidRDefault="007C63F7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63F7" w:rsidRDefault="007C63F7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63F7" w:rsidRDefault="007C63F7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63F7" w:rsidRDefault="007C63F7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6E97" w:rsidRDefault="00C46E97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6E97" w:rsidRDefault="00C46E97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40A5" w:rsidRDefault="008640A5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40A5" w:rsidRDefault="008640A5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40A5" w:rsidRDefault="008640A5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40A5" w:rsidRDefault="008640A5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40A5" w:rsidRDefault="008640A5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6E97" w:rsidRPr="009629A1" w:rsidRDefault="00C46E97" w:rsidP="009629A1">
      <w:pPr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29A1" w:rsidRPr="008640A5" w:rsidRDefault="009629A1" w:rsidP="007C63F7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</w:t>
      </w:r>
    </w:p>
    <w:p w:rsidR="009629A1" w:rsidRPr="008640A5" w:rsidRDefault="009629A1" w:rsidP="007C63F7">
      <w:pPr>
        <w:spacing w:after="0" w:line="240" w:lineRule="auto"/>
        <w:ind w:left="113" w:hanging="11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8640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864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Порядку проведения</w:t>
      </w:r>
    </w:p>
    <w:p w:rsidR="009629A1" w:rsidRPr="008640A5" w:rsidRDefault="009629A1" w:rsidP="007C63F7">
      <w:pPr>
        <w:spacing w:after="0" w:line="240" w:lineRule="auto"/>
        <w:ind w:left="113" w:hanging="11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антикоррупционной экспертизы</w:t>
      </w:r>
    </w:p>
    <w:p w:rsidR="009629A1" w:rsidRPr="008640A5" w:rsidRDefault="009629A1" w:rsidP="007C63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муниципальных нормативных правовых актов</w:t>
      </w:r>
    </w:p>
    <w:p w:rsidR="009629A1" w:rsidRPr="008640A5" w:rsidRDefault="009629A1" w:rsidP="007C63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проектов муниципальных нормативных правовых актов</w:t>
      </w:r>
    </w:p>
    <w:p w:rsidR="009629A1" w:rsidRPr="008640A5" w:rsidRDefault="00B42B87" w:rsidP="007C63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администрации Ермаковского сельсовета Кочковского района Новосибирской области</w:t>
      </w:r>
    </w:p>
    <w:p w:rsidR="009629A1" w:rsidRPr="008640A5" w:rsidRDefault="009629A1" w:rsidP="007C63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целях выявления в них положений,</w:t>
      </w:r>
    </w:p>
    <w:p w:rsidR="009629A1" w:rsidRPr="008640A5" w:rsidRDefault="009629A1" w:rsidP="007C63F7">
      <w:pPr>
        <w:spacing w:after="0" w:line="240" w:lineRule="auto"/>
        <w:ind w:left="113" w:hanging="11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способствующих созданию условий</w:t>
      </w:r>
    </w:p>
    <w:p w:rsidR="009629A1" w:rsidRPr="009629A1" w:rsidRDefault="009629A1" w:rsidP="007C63F7">
      <w:pPr>
        <w:spacing w:after="0" w:line="240" w:lineRule="auto"/>
        <w:ind w:left="113" w:hanging="11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проявления коррупции</w:t>
      </w:r>
    </w:p>
    <w:p w:rsidR="00B42B87" w:rsidRDefault="00B42B87" w:rsidP="00B42B87">
      <w:pPr>
        <w:spacing w:after="0" w:line="240" w:lineRule="auto"/>
        <w:ind w:left="113" w:hanging="11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29A1" w:rsidRPr="009629A1" w:rsidRDefault="009629A1" w:rsidP="00B42B87">
      <w:pPr>
        <w:spacing w:after="0" w:line="240" w:lineRule="auto"/>
        <w:ind w:left="113" w:hanging="11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 заключения</w:t>
      </w:r>
    </w:p>
    <w:p w:rsidR="009629A1" w:rsidRPr="009629A1" w:rsidRDefault="009629A1" w:rsidP="00B42B87">
      <w:pPr>
        <w:spacing w:after="0" w:line="240" w:lineRule="auto"/>
        <w:ind w:left="113" w:hanging="11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итогам правовой экспертизы </w:t>
      </w:r>
      <w:proofErr w:type="gramStart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proofErr w:type="gramEnd"/>
    </w:p>
    <w:p w:rsidR="009629A1" w:rsidRPr="009629A1" w:rsidRDefault="009629A1" w:rsidP="00B42B87">
      <w:pPr>
        <w:spacing w:after="0" w:line="240" w:lineRule="auto"/>
        <w:ind w:left="113" w:hanging="11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нормативного правового акта и проекта муниципального нормативного правового акта</w:t>
      </w:r>
    </w:p>
    <w:p w:rsidR="00B42B87" w:rsidRDefault="00B42B87" w:rsidP="009629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29A1" w:rsidRPr="00B42B87" w:rsidRDefault="009629A1" w:rsidP="00B4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42B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ЗАКЛЮЧЕНИЕ № ___</w:t>
      </w:r>
    </w:p>
    <w:p w:rsidR="009629A1" w:rsidRPr="009629A1" w:rsidRDefault="009629A1" w:rsidP="00B42B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2B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итогам правовой экспертизы муниципального нормативного правового акта и проекта муниципального нормативного правового акта</w:t>
      </w: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«_____________________________»</w:t>
      </w:r>
    </w:p>
    <w:p w:rsidR="009629A1" w:rsidRPr="009629A1" w:rsidRDefault="009629A1" w:rsidP="009629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Соответствие (несоответствие) муниципального нормативного правового акта и проекта муниципального нормативного правового акта нормам действующего законодательства.</w:t>
      </w:r>
    </w:p>
    <w:p w:rsidR="009629A1" w:rsidRPr="009629A1" w:rsidRDefault="009629A1" w:rsidP="009629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муниципального нормативного правового акта и проекта муниципального нормативного правового акта было проверено на предмет соответствия следующим правовым актам:</w:t>
      </w:r>
    </w:p>
    <w:p w:rsidR="009629A1" w:rsidRPr="009629A1" w:rsidRDefault="009629A1" w:rsidP="009629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………………………………………..;</w:t>
      </w:r>
    </w:p>
    <w:p w:rsidR="009629A1" w:rsidRPr="009629A1" w:rsidRDefault="009629A1" w:rsidP="009629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………………………………………..;</w:t>
      </w:r>
    </w:p>
    <w:p w:rsidR="009629A1" w:rsidRPr="009629A1" w:rsidRDefault="009629A1" w:rsidP="009629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…………………………………………</w:t>
      </w:r>
    </w:p>
    <w:p w:rsidR="009629A1" w:rsidRPr="009629A1" w:rsidRDefault="009629A1" w:rsidP="009629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Муниципальный нормативный правовой акт и проект муниципального нормативного правового акта </w:t>
      </w:r>
      <w:proofErr w:type="gramStart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соответствует</w:t>
      </w:r>
      <w:proofErr w:type="gramEnd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/не соответствует нормам действующего законодательства.</w:t>
      </w:r>
    </w:p>
    <w:p w:rsidR="009629A1" w:rsidRPr="009629A1" w:rsidRDefault="009629A1" w:rsidP="009629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Наличие (отсутствие) в тексте муниципального нормативного правового акта и проекта муниципального нормативного правового акта норм, создающих почву для коррупции</w:t>
      </w:r>
      <w:proofErr w:type="gramStart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9629A1" w:rsidRPr="009629A1" w:rsidRDefault="009629A1" w:rsidP="009629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Муниципальный нормативный правовой акт и проект муниципального нормативного правового акта был проверен на предмет наличия </w:t>
      </w:r>
      <w:proofErr w:type="spellStart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коррупциогенных</w:t>
      </w:r>
      <w:proofErr w:type="spellEnd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факторов, установленных в методике, определенной Правительством Российской Федерации.</w:t>
      </w:r>
    </w:p>
    <w:p w:rsidR="009629A1" w:rsidRPr="009629A1" w:rsidRDefault="009629A1" w:rsidP="009629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Соответствие (несоответствие) текста муниципального нормативного правового акта и проекта муниципального нормативного правового акта правилам юридической техники:</w:t>
      </w:r>
    </w:p>
    <w:p w:rsidR="009629A1" w:rsidRPr="009629A1" w:rsidRDefault="009629A1" w:rsidP="009629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Наличие (отсутствие) избыточных норм в тексте проекта.</w:t>
      </w:r>
    </w:p>
    <w:p w:rsidR="009629A1" w:rsidRPr="009629A1" w:rsidRDefault="009629A1" w:rsidP="009629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Наличие (отсутствие) дублирующих норм в тексте проекта по отношению к нормативным правовым актам, действующим в соответствующей сфере.</w:t>
      </w:r>
    </w:p>
    <w:p w:rsidR="009629A1" w:rsidRPr="009629A1" w:rsidRDefault="009629A1" w:rsidP="009629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Корректность использования правовых понятий.</w:t>
      </w:r>
    </w:p>
    <w:p w:rsidR="009629A1" w:rsidRDefault="009629A1" w:rsidP="009629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 Соблюдение (несоблюдение) иных правил юридической техники.</w:t>
      </w:r>
    </w:p>
    <w:p w:rsidR="00A54669" w:rsidRPr="009629A1" w:rsidRDefault="00A54669" w:rsidP="009629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29A1" w:rsidRPr="009629A1" w:rsidRDefault="009629A1" w:rsidP="009629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Должность, ФИО                                                                      ________________</w:t>
      </w:r>
    </w:p>
    <w:p w:rsidR="00A54669" w:rsidRDefault="00A54669" w:rsidP="009629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4669" w:rsidRDefault="00A54669" w:rsidP="009629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29A1" w:rsidRPr="009629A1" w:rsidRDefault="009629A1" w:rsidP="009629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 замечаний к заключению</w:t>
      </w:r>
    </w:p>
    <w:p w:rsidR="009629A1" w:rsidRPr="009629A1" w:rsidRDefault="009629A1" w:rsidP="009629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итогам правовой экспертизы </w:t>
      </w:r>
      <w:proofErr w:type="gramStart"/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proofErr w:type="gramEnd"/>
    </w:p>
    <w:p w:rsidR="009629A1" w:rsidRPr="009629A1" w:rsidRDefault="009629A1" w:rsidP="009629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нормативного правового акта и </w:t>
      </w:r>
      <w:r w:rsidRPr="009629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проекта муниципального нормативного правового акта «_________________________________________________»</w:t>
      </w:r>
    </w:p>
    <w:p w:rsidR="009629A1" w:rsidRPr="009629A1" w:rsidRDefault="009629A1" w:rsidP="009629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629A1" w:rsidRPr="009629A1" w:rsidRDefault="009629A1" w:rsidP="009629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629A1" w:rsidRPr="009629A1" w:rsidRDefault="009629A1" w:rsidP="009629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9638" w:type="dxa"/>
        <w:tblCellMar>
          <w:left w:w="0" w:type="dxa"/>
          <w:right w:w="0" w:type="dxa"/>
        </w:tblCellMar>
        <w:tblLook w:val="04A0"/>
      </w:tblPr>
      <w:tblGrid>
        <w:gridCol w:w="4757"/>
        <w:gridCol w:w="2726"/>
        <w:gridCol w:w="2155"/>
      </w:tblGrid>
      <w:tr w:rsidR="009629A1" w:rsidRPr="009629A1" w:rsidTr="009629A1">
        <w:tc>
          <w:tcPr>
            <w:tcW w:w="4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629A1" w:rsidRPr="009629A1" w:rsidRDefault="009629A1" w:rsidP="00962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29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Отметка об учете замечаний</w:t>
            </w:r>
          </w:p>
          <w:p w:rsidR="009629A1" w:rsidRPr="009629A1" w:rsidRDefault="009629A1" w:rsidP="00962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29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9629A1" w:rsidRPr="009629A1" w:rsidRDefault="009629A1" w:rsidP="00962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29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9629A1" w:rsidRPr="009629A1" w:rsidRDefault="009629A1" w:rsidP="00962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29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Примечания</w:t>
            </w:r>
          </w:p>
        </w:tc>
        <w:tc>
          <w:tcPr>
            <w:tcW w:w="21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629A1" w:rsidRPr="009629A1" w:rsidRDefault="009629A1" w:rsidP="00962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29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Подпись</w:t>
            </w:r>
          </w:p>
        </w:tc>
      </w:tr>
      <w:tr w:rsidR="009629A1" w:rsidRPr="009629A1" w:rsidTr="009629A1">
        <w:tc>
          <w:tcPr>
            <w:tcW w:w="47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629A1" w:rsidRPr="009629A1" w:rsidRDefault="009629A1" w:rsidP="00962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29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9629A1" w:rsidRPr="009629A1" w:rsidRDefault="009629A1" w:rsidP="00962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29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Замечания учтены в полном объеме</w:t>
            </w:r>
          </w:p>
          <w:p w:rsidR="009629A1" w:rsidRPr="009629A1" w:rsidRDefault="009629A1" w:rsidP="00962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29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9629A1" w:rsidRPr="009629A1" w:rsidRDefault="009629A1" w:rsidP="00962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29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629A1" w:rsidRPr="009629A1" w:rsidRDefault="009629A1" w:rsidP="00962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29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629A1" w:rsidRPr="009629A1" w:rsidTr="009629A1">
        <w:tc>
          <w:tcPr>
            <w:tcW w:w="47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629A1" w:rsidRPr="009629A1" w:rsidRDefault="009629A1" w:rsidP="00962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29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9629A1" w:rsidRPr="009629A1" w:rsidRDefault="009629A1" w:rsidP="00962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29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Замечания учтены частично</w:t>
            </w:r>
          </w:p>
          <w:p w:rsidR="009629A1" w:rsidRPr="009629A1" w:rsidRDefault="009629A1" w:rsidP="00962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29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9629A1" w:rsidRPr="009629A1" w:rsidRDefault="009629A1" w:rsidP="00962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29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629A1" w:rsidRPr="009629A1" w:rsidRDefault="009629A1" w:rsidP="00962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29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629A1" w:rsidRPr="009629A1" w:rsidTr="009629A1">
        <w:tc>
          <w:tcPr>
            <w:tcW w:w="47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629A1" w:rsidRPr="009629A1" w:rsidRDefault="009629A1" w:rsidP="00962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29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9629A1" w:rsidRPr="009629A1" w:rsidRDefault="009629A1" w:rsidP="00962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29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Замечания не учтены</w:t>
            </w:r>
          </w:p>
          <w:p w:rsidR="009629A1" w:rsidRPr="009629A1" w:rsidRDefault="009629A1" w:rsidP="00962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29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9629A1" w:rsidRPr="009629A1" w:rsidRDefault="009629A1" w:rsidP="00962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29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629A1" w:rsidRPr="009629A1" w:rsidRDefault="009629A1" w:rsidP="009629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29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9629A1" w:rsidRPr="009629A1" w:rsidRDefault="009629A1" w:rsidP="009629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629A1" w:rsidRPr="009629A1" w:rsidRDefault="009629A1" w:rsidP="009629A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9629A1" w:rsidRPr="009629A1" w:rsidRDefault="009629A1" w:rsidP="009629A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9629A1" w:rsidRPr="009629A1" w:rsidRDefault="009629A1" w:rsidP="009629A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9629A1" w:rsidRPr="009629A1" w:rsidRDefault="009629A1" w:rsidP="009629A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9629A1" w:rsidRPr="009629A1" w:rsidRDefault="009629A1" w:rsidP="009629A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9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131C4B" w:rsidRPr="002F02B5" w:rsidRDefault="00131C4B">
      <w:pPr>
        <w:rPr>
          <w:rFonts w:ascii="Times New Roman" w:hAnsi="Times New Roman" w:cs="Times New Roman"/>
          <w:sz w:val="28"/>
          <w:szCs w:val="28"/>
        </w:rPr>
      </w:pPr>
    </w:p>
    <w:sectPr w:rsidR="00131C4B" w:rsidRPr="002F02B5" w:rsidSect="0013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29A1"/>
    <w:rsid w:val="000003B7"/>
    <w:rsid w:val="00010883"/>
    <w:rsid w:val="00017BB1"/>
    <w:rsid w:val="00090F5E"/>
    <w:rsid w:val="000D127E"/>
    <w:rsid w:val="00131C4B"/>
    <w:rsid w:val="001753DB"/>
    <w:rsid w:val="001909C7"/>
    <w:rsid w:val="001931B1"/>
    <w:rsid w:val="00205BAD"/>
    <w:rsid w:val="002F02B5"/>
    <w:rsid w:val="004A06EC"/>
    <w:rsid w:val="004A07F9"/>
    <w:rsid w:val="004C78B7"/>
    <w:rsid w:val="004D3D7F"/>
    <w:rsid w:val="005C5B95"/>
    <w:rsid w:val="0060255B"/>
    <w:rsid w:val="006062DF"/>
    <w:rsid w:val="006253A2"/>
    <w:rsid w:val="00656A24"/>
    <w:rsid w:val="00693014"/>
    <w:rsid w:val="007C63F7"/>
    <w:rsid w:val="007E1FEF"/>
    <w:rsid w:val="00806928"/>
    <w:rsid w:val="008640A5"/>
    <w:rsid w:val="008C0CE2"/>
    <w:rsid w:val="009629A1"/>
    <w:rsid w:val="00996501"/>
    <w:rsid w:val="009F4F9A"/>
    <w:rsid w:val="00A4006A"/>
    <w:rsid w:val="00A54669"/>
    <w:rsid w:val="00AC5288"/>
    <w:rsid w:val="00B11A5E"/>
    <w:rsid w:val="00B20058"/>
    <w:rsid w:val="00B40C4E"/>
    <w:rsid w:val="00B42B87"/>
    <w:rsid w:val="00B713E8"/>
    <w:rsid w:val="00C46E97"/>
    <w:rsid w:val="00CA093E"/>
    <w:rsid w:val="00CE00B0"/>
    <w:rsid w:val="00D20323"/>
    <w:rsid w:val="00D86795"/>
    <w:rsid w:val="00DD7DCE"/>
    <w:rsid w:val="00F410DC"/>
    <w:rsid w:val="00F7477C"/>
    <w:rsid w:val="00F839DE"/>
    <w:rsid w:val="00FC6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C4B"/>
  </w:style>
  <w:style w:type="paragraph" w:styleId="1">
    <w:name w:val="heading 1"/>
    <w:basedOn w:val="a"/>
    <w:next w:val="a"/>
    <w:link w:val="10"/>
    <w:uiPriority w:val="9"/>
    <w:qFormat/>
    <w:rsid w:val="00205BAD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2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basedOn w:val="a"/>
    <w:rsid w:val="00962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body"/>
    <w:basedOn w:val="a"/>
    <w:rsid w:val="00962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ntents">
    <w:name w:val="tablecontents"/>
    <w:basedOn w:val="a"/>
    <w:rsid w:val="00962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05B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 Spacing"/>
    <w:uiPriority w:val="1"/>
    <w:qFormat/>
    <w:rsid w:val="00FC6343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B713E8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753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5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9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rmakovsky.n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2575</Words>
  <Characters>14681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2022-05-27T08:08:00Z</cp:lastPrinted>
  <dcterms:created xsi:type="dcterms:W3CDTF">2022-05-19T05:12:00Z</dcterms:created>
  <dcterms:modified xsi:type="dcterms:W3CDTF">2022-05-27T08:09:00Z</dcterms:modified>
</cp:coreProperties>
</file>